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31" w:rsidRPr="00A93931" w:rsidRDefault="00A93931" w:rsidP="00601264">
      <w:pPr>
        <w:jc w:val="center"/>
        <w:rPr>
          <w:rFonts w:ascii="Times New Roman" w:hAnsi="Times New Roman" w:cs="Times New Roman"/>
          <w:sz w:val="32"/>
          <w:szCs w:val="32"/>
        </w:rPr>
      </w:pPr>
      <w:r w:rsidRPr="00A93931">
        <w:rPr>
          <w:rFonts w:ascii="Times New Roman" w:hAnsi="Times New Roman" w:cs="Times New Roman"/>
          <w:sz w:val="32"/>
          <w:szCs w:val="32"/>
        </w:rPr>
        <w:t>МОБУ «Основная общеобразовательная школа №5»</w:t>
      </w: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Pr="00A93931" w:rsidRDefault="00A93931" w:rsidP="00601264">
      <w:pPr>
        <w:jc w:val="center"/>
        <w:rPr>
          <w:rFonts w:ascii="Palatino Linotype" w:hAnsi="Palatino Linotype" w:cs="Times New Roman"/>
          <w:i/>
          <w:sz w:val="52"/>
          <w:szCs w:val="52"/>
        </w:rPr>
      </w:pPr>
      <w:r w:rsidRPr="00A93931">
        <w:rPr>
          <w:rFonts w:ascii="Palatino Linotype" w:hAnsi="Palatino Linotype" w:cs="Times New Roman"/>
          <w:i/>
          <w:sz w:val="52"/>
          <w:szCs w:val="52"/>
        </w:rPr>
        <w:t>«</w:t>
      </w:r>
      <w:r w:rsidRPr="00A93931">
        <w:rPr>
          <w:rFonts w:ascii="Palatino Linotype" w:hAnsi="Palatino Linotype" w:cs="Times New Roman"/>
          <w:i/>
          <w:sz w:val="52"/>
          <w:szCs w:val="52"/>
        </w:rPr>
        <w:t>Интерактивные формы организации учебного процесса</w:t>
      </w:r>
      <w:r w:rsidRPr="00A93931">
        <w:rPr>
          <w:rFonts w:ascii="Palatino Linotype" w:hAnsi="Palatino Linotype" w:cs="Times New Roman"/>
          <w:i/>
          <w:sz w:val="52"/>
          <w:szCs w:val="52"/>
        </w:rPr>
        <w:t>»</w:t>
      </w:r>
    </w:p>
    <w:p w:rsidR="00A93931" w:rsidRPr="00A93931" w:rsidRDefault="00A93931" w:rsidP="00601264">
      <w:pPr>
        <w:jc w:val="center"/>
        <w:rPr>
          <w:rFonts w:ascii="Palatino Linotype" w:hAnsi="Palatino Linotype" w:cs="Times New Roman"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Pr="00A93931" w:rsidRDefault="00A93931" w:rsidP="006012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A93931">
        <w:rPr>
          <w:rFonts w:ascii="Times New Roman" w:hAnsi="Times New Roman" w:cs="Times New Roman"/>
          <w:sz w:val="24"/>
          <w:szCs w:val="24"/>
        </w:rPr>
        <w:t>Бурцева О.Ю.</w:t>
      </w: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31" w:rsidRDefault="00A93931" w:rsidP="00601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264" w:rsidRPr="00601264" w:rsidRDefault="00601264" w:rsidP="00A93931">
      <w:pPr>
        <w:rPr>
          <w:rFonts w:ascii="Times New Roman" w:hAnsi="Times New Roman" w:cs="Times New Roman"/>
          <w:b/>
          <w:sz w:val="24"/>
          <w:szCs w:val="24"/>
        </w:rPr>
      </w:pPr>
    </w:p>
    <w:p w:rsidR="00601264" w:rsidRPr="00601264" w:rsidRDefault="00601264" w:rsidP="006012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12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1264" w:rsidRPr="00601264" w:rsidRDefault="00601264" w:rsidP="00601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Pr="00601264">
        <w:rPr>
          <w:rFonts w:ascii="Times New Roman" w:hAnsi="Times New Roman" w:cs="Times New Roman"/>
          <w:b/>
          <w:bCs/>
          <w:sz w:val="24"/>
          <w:szCs w:val="24"/>
        </w:rPr>
        <w:t>Скажи мне – и я забуду;</w:t>
      </w:r>
      <w:r w:rsidRPr="0060126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</w:t>
      </w:r>
    </w:p>
    <w:p w:rsidR="00601264" w:rsidRPr="00601264" w:rsidRDefault="00601264" w:rsidP="00601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601264">
        <w:rPr>
          <w:rFonts w:ascii="Times New Roman" w:hAnsi="Times New Roman" w:cs="Times New Roman"/>
          <w:b/>
          <w:bCs/>
          <w:sz w:val="24"/>
          <w:szCs w:val="24"/>
        </w:rPr>
        <w:t xml:space="preserve">Покажи мне – и я запомню; </w:t>
      </w:r>
      <w:r w:rsidRPr="0060126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</w:t>
      </w:r>
    </w:p>
    <w:p w:rsidR="00601264" w:rsidRPr="00601264" w:rsidRDefault="00601264" w:rsidP="00601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601264">
        <w:rPr>
          <w:rFonts w:ascii="Times New Roman" w:hAnsi="Times New Roman" w:cs="Times New Roman"/>
          <w:b/>
          <w:bCs/>
          <w:sz w:val="24"/>
          <w:szCs w:val="24"/>
        </w:rPr>
        <w:t>Дай сделать – и я пойму.</w:t>
      </w:r>
      <w:r w:rsidRPr="00601264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</w:p>
    <w:p w:rsidR="00601264" w:rsidRPr="00601264" w:rsidRDefault="00601264" w:rsidP="00601264">
      <w:pPr>
        <w:jc w:val="right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Китайская притча</w:t>
      </w:r>
    </w:p>
    <w:p w:rsidR="00C07139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4110" w:rsidRPr="00601264">
        <w:rPr>
          <w:rFonts w:ascii="Times New Roman" w:hAnsi="Times New Roman" w:cs="Times New Roman"/>
          <w:sz w:val="24"/>
          <w:szCs w:val="24"/>
        </w:rPr>
        <w:t>Современная педагогическая наука по-новому рассматривает содержание образования. В педагогической практике по-прежнему преобладают технологии информационного характера, в то время как объективные потребности общества делают актуальной проблему широкого внедрения развивающих и личностно-ориентированных технологий.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Исследования, которые проводят ученые в школах, показывают, что преобладание репродуктивных подходов создает у половины обучающихся безразличное отношение к учению, а у трети – отрицательное отношение. Именно поэтому в гражданском образовании важно, чтобы ученик не был пассивным объектом воздействия, а мог самостоятельно найти нужную информацию, обменяться мнением по определенной теме со своими сверстниками, участвовать в дискуссии, находить аргументы, выполнять разнообразные роли. 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 Необходимость развивать общую культуру учащихся продиктована самой жизнью, в частности, тем социальным заказом, который предъявляет современное общество к общеобразовательной подготовке детей. Этот заказ – сформировать социально-активную инициативную творческую личность, развивая природные задатки, склонности и индивидуальность каждого ученика. Поэтому необходимо выявить наиболее оптимальные формы обучения, методы и приемы, используемые на уроках для расширения кругозора школьников и их общей культуры на основе индивидуального и дифференцированного подхода к учащимся.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</w:t>
      </w:r>
      <w:r w:rsidRPr="00601264">
        <w:rPr>
          <w:rFonts w:ascii="Times New Roman" w:hAnsi="Times New Roman" w:cs="Times New Roman"/>
          <w:bCs/>
          <w:sz w:val="24"/>
          <w:szCs w:val="24"/>
        </w:rPr>
        <w:t>Основным результатом образования должна стать не только система знаний, умений  и навыков, а набор современных компетенций.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Многие методические инновации связаны сегодня с применением интерактивных методов обучения. Слово </w:t>
      </w:r>
      <w:r w:rsidRPr="0060126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601264">
        <w:rPr>
          <w:rFonts w:ascii="Times New Roman" w:hAnsi="Times New Roman" w:cs="Times New Roman"/>
          <w:b/>
          <w:bCs/>
          <w:sz w:val="24"/>
          <w:szCs w:val="24"/>
        </w:rPr>
        <w:t>интерактив</w:t>
      </w:r>
      <w:proofErr w:type="spellEnd"/>
      <w:r w:rsidRPr="00601264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601264">
        <w:rPr>
          <w:rFonts w:ascii="Times New Roman" w:hAnsi="Times New Roman" w:cs="Times New Roman"/>
          <w:sz w:val="24"/>
          <w:szCs w:val="24"/>
        </w:rPr>
        <w:t xml:space="preserve">образовано от слова </w:t>
      </w:r>
      <w:r w:rsidRPr="0060126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601264">
        <w:rPr>
          <w:rFonts w:ascii="Times New Roman" w:hAnsi="Times New Roman" w:cs="Times New Roman"/>
          <w:b/>
          <w:sz w:val="24"/>
          <w:szCs w:val="24"/>
        </w:rPr>
        <w:t>interact</w:t>
      </w:r>
      <w:proofErr w:type="spellEnd"/>
      <w:r w:rsidRPr="00601264">
        <w:rPr>
          <w:rFonts w:ascii="Times New Roman" w:hAnsi="Times New Roman" w:cs="Times New Roman"/>
          <w:b/>
          <w:sz w:val="24"/>
          <w:szCs w:val="24"/>
        </w:rPr>
        <w:t>”</w:t>
      </w:r>
      <w:r w:rsidRPr="00601264">
        <w:rPr>
          <w:rFonts w:ascii="Times New Roman" w:hAnsi="Times New Roman" w:cs="Times New Roman"/>
          <w:sz w:val="24"/>
          <w:szCs w:val="24"/>
        </w:rPr>
        <w:t xml:space="preserve"> (англ.), где </w:t>
      </w:r>
      <w:r w:rsidRPr="0060126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601264">
        <w:rPr>
          <w:rFonts w:ascii="Times New Roman" w:hAnsi="Times New Roman" w:cs="Times New Roman"/>
          <w:b/>
          <w:sz w:val="24"/>
          <w:szCs w:val="24"/>
        </w:rPr>
        <w:t>inter</w:t>
      </w:r>
      <w:proofErr w:type="spellEnd"/>
      <w:r w:rsidRPr="00601264">
        <w:rPr>
          <w:rFonts w:ascii="Times New Roman" w:hAnsi="Times New Roman" w:cs="Times New Roman"/>
          <w:b/>
          <w:sz w:val="24"/>
          <w:szCs w:val="24"/>
        </w:rPr>
        <w:t>”</w:t>
      </w:r>
      <w:r w:rsidRPr="00601264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601264">
        <w:rPr>
          <w:rFonts w:ascii="Times New Roman" w:hAnsi="Times New Roman" w:cs="Times New Roman"/>
          <w:sz w:val="24"/>
          <w:szCs w:val="24"/>
        </w:rPr>
        <w:t>взаимный</w:t>
      </w:r>
      <w:proofErr w:type="gramEnd"/>
      <w:r w:rsidRPr="00601264">
        <w:rPr>
          <w:rFonts w:ascii="Times New Roman" w:hAnsi="Times New Roman" w:cs="Times New Roman"/>
          <w:sz w:val="24"/>
          <w:szCs w:val="24"/>
        </w:rPr>
        <w:t xml:space="preserve">, </w:t>
      </w:r>
      <w:r w:rsidRPr="0060126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601264">
        <w:rPr>
          <w:rFonts w:ascii="Times New Roman" w:hAnsi="Times New Roman" w:cs="Times New Roman"/>
          <w:b/>
          <w:sz w:val="24"/>
          <w:szCs w:val="24"/>
        </w:rPr>
        <w:t>act</w:t>
      </w:r>
      <w:proofErr w:type="spellEnd"/>
      <w:r w:rsidRPr="00601264">
        <w:rPr>
          <w:rFonts w:ascii="Times New Roman" w:hAnsi="Times New Roman" w:cs="Times New Roman"/>
          <w:b/>
          <w:sz w:val="24"/>
          <w:szCs w:val="24"/>
        </w:rPr>
        <w:t>”</w:t>
      </w:r>
      <w:r w:rsidRPr="00601264">
        <w:rPr>
          <w:rFonts w:ascii="Times New Roman" w:hAnsi="Times New Roman" w:cs="Times New Roman"/>
          <w:sz w:val="24"/>
          <w:szCs w:val="24"/>
        </w:rPr>
        <w:t xml:space="preserve"> — действовать. “Интерактивность” означает способность взаимодействовать или находиться в режиме диалога.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b/>
          <w:bCs/>
          <w:sz w:val="24"/>
          <w:szCs w:val="24"/>
        </w:rPr>
        <w:t>Успех процесса обучения во многом зависит от взаимоотношений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•Учителя с детьми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•Детей друг с другом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•Каждого ребёнка с учителем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•Ученика с коллективом</w:t>
      </w:r>
      <w:r w:rsidRPr="006012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 </w:t>
      </w:r>
      <w:r w:rsidRPr="00601264">
        <w:rPr>
          <w:rFonts w:ascii="Times New Roman" w:hAnsi="Times New Roman" w:cs="Times New Roman"/>
          <w:b/>
          <w:bCs/>
          <w:sz w:val="24"/>
          <w:szCs w:val="24"/>
        </w:rPr>
        <w:t xml:space="preserve">Суть интерактивного обучения </w:t>
      </w:r>
      <w:r w:rsidRPr="00601264">
        <w:rPr>
          <w:rFonts w:ascii="Times New Roman" w:hAnsi="Times New Roman" w:cs="Times New Roman"/>
          <w:sz w:val="24"/>
          <w:szCs w:val="24"/>
        </w:rPr>
        <w:t xml:space="preserve">– достижение результатов в обучении и достигается она только в непрерывном взаимодействии, взаимообогащении, сотрудничестве, </w:t>
      </w:r>
      <w:proofErr w:type="spellStart"/>
      <w:r w:rsidRPr="00601264">
        <w:rPr>
          <w:rFonts w:ascii="Times New Roman" w:hAnsi="Times New Roman" w:cs="Times New Roman"/>
          <w:sz w:val="24"/>
          <w:szCs w:val="24"/>
        </w:rPr>
        <w:t>взаиморазвитии</w:t>
      </w:r>
      <w:proofErr w:type="spellEnd"/>
      <w:r w:rsidRPr="00601264">
        <w:rPr>
          <w:rFonts w:ascii="Times New Roman" w:hAnsi="Times New Roman" w:cs="Times New Roman"/>
          <w:sz w:val="24"/>
          <w:szCs w:val="24"/>
        </w:rPr>
        <w:t>, диалоге, коммуникации, рефлексии между учителем и учеником.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 Что же такое интерактивное обучение?</w:t>
      </w:r>
    </w:p>
    <w:p w:rsid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lastRenderedPageBreak/>
        <w:t>• это научение  (стихийное или специальное), основанное на прямом вз</w:t>
      </w:r>
      <w:r w:rsidR="00601264">
        <w:rPr>
          <w:rFonts w:ascii="Times New Roman" w:hAnsi="Times New Roman" w:cs="Times New Roman"/>
          <w:sz w:val="24"/>
          <w:szCs w:val="24"/>
        </w:rPr>
        <w:t xml:space="preserve">аимодействии </w:t>
      </w:r>
      <w:proofErr w:type="spellStart"/>
      <w:r w:rsidR="00601264">
        <w:rPr>
          <w:rFonts w:ascii="Times New Roman" w:hAnsi="Times New Roman" w:cs="Times New Roman"/>
          <w:sz w:val="24"/>
          <w:szCs w:val="24"/>
        </w:rPr>
        <w:t>учащихся</w:t>
      </w:r>
      <w:r w:rsidRPr="00601264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01264">
        <w:rPr>
          <w:rFonts w:ascii="Times New Roman" w:hAnsi="Times New Roman" w:cs="Times New Roman"/>
          <w:sz w:val="24"/>
          <w:szCs w:val="24"/>
        </w:rPr>
        <w:t xml:space="preserve"> учебным окружением (учебной предметно-развивающей средой).     </w:t>
      </w:r>
    </w:p>
    <w:p w:rsid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</w:p>
    <w:p w:rsidR="00264110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Михаил Кларин</w:t>
      </w:r>
      <w:r w:rsidR="00264110" w:rsidRPr="006012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 это обучение, основанное на взаимодействии всех субъектов образовательного процесса, имеющих интеллектуальную автономность.</w:t>
      </w:r>
    </w:p>
    <w:p w:rsidR="00264110" w:rsidRPr="00601264" w:rsidRDefault="00264110" w:rsidP="00601264">
      <w:pPr>
        <w:jc w:val="right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Ж. Жак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 это специальная форма организации познавательной деятельности, в которой реализуется традиционная типология методов, ведущая роль отводится развивающим – частично поисковым, поисковым и исследовательским видам деятельности учащихся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В широком смысле </w:t>
      </w:r>
      <w:r w:rsidRPr="00601264">
        <w:rPr>
          <w:rFonts w:ascii="Times New Roman" w:hAnsi="Times New Roman" w:cs="Times New Roman"/>
          <w:b/>
          <w:bCs/>
          <w:sz w:val="24"/>
          <w:szCs w:val="24"/>
        </w:rPr>
        <w:t xml:space="preserve">интерактивное обучение </w:t>
      </w:r>
      <w:r w:rsidRPr="00601264">
        <w:rPr>
          <w:rFonts w:ascii="Times New Roman" w:hAnsi="Times New Roman" w:cs="Times New Roman"/>
          <w:sz w:val="24"/>
          <w:szCs w:val="24"/>
        </w:rPr>
        <w:t>– это диалог любых субъектов с использованием доступных им средств и методов.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Основное значение интерактивного обучения состоит в обеспечении достижения ряда важнейших образовательных целей: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i/>
          <w:iCs/>
          <w:sz w:val="24"/>
          <w:szCs w:val="24"/>
        </w:rPr>
        <w:t>• стимулирование мотивации и интереса в области изучаемых предметов.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i/>
          <w:iCs/>
          <w:sz w:val="24"/>
          <w:szCs w:val="24"/>
        </w:rPr>
        <w:t>• повышение уровня активности и самостоятельности учащихся.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i/>
          <w:iCs/>
          <w:sz w:val="24"/>
          <w:szCs w:val="24"/>
        </w:rPr>
        <w:t>• развитие навыков анализа критичности мышления,  взаимодействия, коммуникации.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i/>
          <w:iCs/>
          <w:sz w:val="24"/>
          <w:szCs w:val="24"/>
        </w:rPr>
        <w:t>• саморазвитие и развитие,  благодаря активизации мыслительной деятельности и взаимодействию с преподавателем и другими участниками образовательного процесса.</w:t>
      </w:r>
    </w:p>
    <w:p w:rsidR="00264110" w:rsidRPr="00601264" w:rsidRDefault="00264110" w:rsidP="00601264">
      <w:pPr>
        <w:rPr>
          <w:rFonts w:ascii="Times New Roman" w:hAnsi="Times New Roman" w:cs="Times New Roman"/>
          <w:b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В интерактивном обучении  учитываются потребности ученика, привлекается его личностный опыт, осуществляется адресная корректировка знаний, оптимальный результат достигается через  сотрудничество, сотворчество, самостоятельность и свободу выбора, ученик анализирует собственную деятельность. Принципиально изменяется схема взаимосвязи между участниками образовательного процесса, в контакте с учителем  и сверстником ученик чувствует себя  комфортнее.</w:t>
      </w:r>
      <w:r w:rsidRPr="006012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Умелая  организация  взаимодействия  учащихся  на  основе  учебного  материала  может  стать  мощным  фактором  повышения  эффективности  учебной  деятельности  в  целом.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Активность и инициатива. Прежде всего, важна ли для интерактивного обучения именно активность? Этот вопрос может показаться странным. Ведь чем активнее, тем лучше... Но задумаемся: есть множество приемов и ухищрений, с помощью которых ведущий может поддерживать высокую активность участников, но они все же будут оставаться... пассивными зрителями и слушателями (например, при разучивании хором).</w:t>
      </w:r>
    </w:p>
    <w:p w:rsidR="00D6633C" w:rsidRDefault="00D6633C" w:rsidP="00601264">
      <w:pPr>
        <w:rPr>
          <w:rFonts w:ascii="Times New Roman" w:hAnsi="Times New Roman" w:cs="Times New Roman"/>
          <w:sz w:val="24"/>
          <w:szCs w:val="24"/>
        </w:rPr>
      </w:pPr>
    </w:p>
    <w:p w:rsidR="00D6633C" w:rsidRDefault="00D6633C" w:rsidP="00601264">
      <w:pPr>
        <w:rPr>
          <w:rFonts w:ascii="Times New Roman" w:hAnsi="Times New Roman" w:cs="Times New Roman"/>
          <w:sz w:val="24"/>
          <w:szCs w:val="24"/>
        </w:rPr>
      </w:pPr>
    </w:p>
    <w:p w:rsidR="00D6633C" w:rsidRDefault="00D6633C" w:rsidP="00601264">
      <w:pPr>
        <w:rPr>
          <w:rFonts w:ascii="Times New Roman" w:hAnsi="Times New Roman" w:cs="Times New Roman"/>
          <w:sz w:val="24"/>
          <w:szCs w:val="24"/>
        </w:rPr>
      </w:pPr>
    </w:p>
    <w:p w:rsidR="00A93931" w:rsidRDefault="00A93931" w:rsidP="00601264">
      <w:pPr>
        <w:rPr>
          <w:rFonts w:ascii="Times New Roman" w:hAnsi="Times New Roman" w:cs="Times New Roman"/>
          <w:sz w:val="24"/>
          <w:szCs w:val="24"/>
        </w:rPr>
      </w:pPr>
    </w:p>
    <w:p w:rsidR="00A93931" w:rsidRDefault="00A93931" w:rsidP="00601264">
      <w:pPr>
        <w:rPr>
          <w:rFonts w:ascii="Times New Roman" w:hAnsi="Times New Roman" w:cs="Times New Roman"/>
          <w:sz w:val="24"/>
          <w:szCs w:val="24"/>
        </w:rPr>
      </w:pP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lastRenderedPageBreak/>
        <w:t xml:space="preserve">Различают физическую, социальную и познавательную активность </w:t>
      </w:r>
      <w:proofErr w:type="gramStart"/>
      <w:r w:rsidRPr="006012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1264">
        <w:rPr>
          <w:rFonts w:ascii="Times New Roman" w:hAnsi="Times New Roman" w:cs="Times New Roman"/>
          <w:sz w:val="24"/>
          <w:szCs w:val="24"/>
        </w:rPr>
        <w:t>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br/>
        <w:t xml:space="preserve">    В полноценном обучении учащиеся взаимодействуют  как с физическим окружением (предметами, разнообразными пособиями, карточками и др.), так и с социальным окружением (друг с другом и с учителем), и с изучаемым содержанием. Все три вида активности разнообразны, взаимозависимы и в обязательном порядке должны быть использованы на каждом уроке.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</w:t>
      </w:r>
      <w:r w:rsidRPr="00601264">
        <w:rPr>
          <w:rFonts w:ascii="Times New Roman" w:hAnsi="Times New Roman" w:cs="Times New Roman"/>
          <w:sz w:val="24"/>
          <w:szCs w:val="24"/>
          <w:u w:val="single"/>
        </w:rPr>
        <w:t>Какова же роль учителя в учебном процессе?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b/>
          <w:bCs/>
          <w:sz w:val="24"/>
          <w:szCs w:val="24"/>
        </w:rPr>
        <w:t xml:space="preserve">      В традиционном обучении </w:t>
      </w:r>
      <w:r w:rsidRPr="00601264">
        <w:rPr>
          <w:rFonts w:ascii="Times New Roman" w:hAnsi="Times New Roman" w:cs="Times New Roman"/>
          <w:sz w:val="24"/>
          <w:szCs w:val="24"/>
        </w:rPr>
        <w:t>педагог</w:t>
      </w:r>
      <w:r w:rsidRPr="006012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264">
        <w:rPr>
          <w:rFonts w:ascii="Times New Roman" w:hAnsi="Times New Roman" w:cs="Times New Roman"/>
          <w:sz w:val="24"/>
          <w:szCs w:val="24"/>
        </w:rPr>
        <w:t xml:space="preserve">выступает в позиции </w:t>
      </w:r>
      <w:r w:rsidRPr="00601264">
        <w:rPr>
          <w:rFonts w:ascii="Times New Roman" w:hAnsi="Times New Roman" w:cs="Times New Roman"/>
          <w:b/>
          <w:bCs/>
          <w:sz w:val="24"/>
          <w:szCs w:val="24"/>
        </w:rPr>
        <w:t>лектора-эксперта,</w:t>
      </w:r>
      <w:r w:rsidRPr="00601264">
        <w:rPr>
          <w:rFonts w:ascii="Times New Roman" w:hAnsi="Times New Roman" w:cs="Times New Roman"/>
          <w:sz w:val="24"/>
          <w:szCs w:val="24"/>
        </w:rPr>
        <w:t xml:space="preserve"> где излагает новый  учебный материал, демонстрирует слайды, отвечает на вопросы и т.д.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b/>
          <w:bCs/>
          <w:sz w:val="24"/>
          <w:szCs w:val="24"/>
        </w:rPr>
        <w:t xml:space="preserve">     При интерактивном обучении </w:t>
      </w:r>
      <w:r w:rsidRPr="00601264">
        <w:rPr>
          <w:rFonts w:ascii="Times New Roman" w:hAnsi="Times New Roman" w:cs="Times New Roman"/>
          <w:sz w:val="24"/>
          <w:szCs w:val="24"/>
        </w:rPr>
        <w:t xml:space="preserve">педагог выступает в позиции </w:t>
      </w:r>
      <w:r w:rsidRPr="00601264">
        <w:rPr>
          <w:rFonts w:ascii="Times New Roman" w:hAnsi="Times New Roman" w:cs="Times New Roman"/>
          <w:b/>
          <w:bCs/>
          <w:sz w:val="24"/>
          <w:szCs w:val="24"/>
        </w:rPr>
        <w:t>консультанта-</w:t>
      </w:r>
      <w:proofErr w:type="spellStart"/>
      <w:r w:rsidRPr="00601264">
        <w:rPr>
          <w:rFonts w:ascii="Times New Roman" w:hAnsi="Times New Roman" w:cs="Times New Roman"/>
          <w:b/>
          <w:bCs/>
          <w:sz w:val="24"/>
          <w:szCs w:val="24"/>
        </w:rPr>
        <w:t>фасилитатора</w:t>
      </w:r>
      <w:proofErr w:type="spellEnd"/>
      <w:r w:rsidRPr="00601264">
        <w:rPr>
          <w:rFonts w:ascii="Times New Roman" w:hAnsi="Times New Roman" w:cs="Times New Roman"/>
          <w:sz w:val="24"/>
          <w:szCs w:val="24"/>
        </w:rPr>
        <w:t>.</w:t>
      </w:r>
      <w:r w:rsidRPr="00601264">
        <w:rPr>
          <w:rFonts w:ascii="Times New Roman" w:hAnsi="Times New Roman" w:cs="Times New Roman"/>
          <w:color w:val="5B5B5B"/>
          <w:sz w:val="24"/>
          <w:szCs w:val="24"/>
        </w:rPr>
        <w:t xml:space="preserve"> </w:t>
      </w:r>
      <w:r w:rsidRPr="00601264">
        <w:rPr>
          <w:rFonts w:ascii="Times New Roman" w:hAnsi="Times New Roman" w:cs="Times New Roman"/>
          <w:sz w:val="24"/>
          <w:szCs w:val="24"/>
        </w:rPr>
        <w:t>Слово "</w:t>
      </w:r>
      <w:proofErr w:type="spellStart"/>
      <w:r w:rsidRPr="00601264">
        <w:rPr>
          <w:rFonts w:ascii="Times New Roman" w:hAnsi="Times New Roman" w:cs="Times New Roman"/>
          <w:sz w:val="24"/>
          <w:szCs w:val="24"/>
        </w:rPr>
        <w:t>фасилитация</w:t>
      </w:r>
      <w:proofErr w:type="spellEnd"/>
      <w:r w:rsidRPr="00601264">
        <w:rPr>
          <w:rFonts w:ascii="Times New Roman" w:hAnsi="Times New Roman" w:cs="Times New Roman"/>
          <w:sz w:val="24"/>
          <w:szCs w:val="24"/>
        </w:rPr>
        <w:t>" происходит от латинского корня, обозначающего "помощь". Так отмечают особую позицию, которую занимает учитель, отказывающийся от роли эксперта в пользу роли помощника. Он обращается к личному опыту учащихся, побуждает их к самостоятельному решению проблем, сбору новых данных и т.д. В данном случае учитель на некоторое время выходит из роли «носителя знаний», поручая её учащимся. Его задача – поддержать процесс выработки нового опыта, вооружить учащихся инструментами для успешной работы. Результаты обучения устойчивы, когда ученик знает, как создавать их самостоятельно.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В самом общем виде задача </w:t>
      </w:r>
      <w:proofErr w:type="spellStart"/>
      <w:r w:rsidRPr="00601264">
        <w:rPr>
          <w:rFonts w:ascii="Times New Roman" w:hAnsi="Times New Roman" w:cs="Times New Roman"/>
          <w:sz w:val="24"/>
          <w:szCs w:val="24"/>
        </w:rPr>
        <w:t>фасилитатора</w:t>
      </w:r>
      <w:proofErr w:type="spellEnd"/>
      <w:r w:rsidRPr="00601264">
        <w:rPr>
          <w:rFonts w:ascii="Times New Roman" w:hAnsi="Times New Roman" w:cs="Times New Roman"/>
          <w:sz w:val="24"/>
          <w:szCs w:val="24"/>
        </w:rPr>
        <w:t xml:space="preserve"> - направлять процесс обмена информацией. В этом основное отличие от роли эксперта, задача которого - самому предоставлять информацию, выстраивать и направлять решения. Образно говоря, задача эксперта - прокладывать маршрут, задача </w:t>
      </w:r>
      <w:proofErr w:type="spellStart"/>
      <w:r w:rsidRPr="00601264">
        <w:rPr>
          <w:rFonts w:ascii="Times New Roman" w:hAnsi="Times New Roman" w:cs="Times New Roman"/>
          <w:sz w:val="24"/>
          <w:szCs w:val="24"/>
        </w:rPr>
        <w:t>фасилитатор</w:t>
      </w:r>
      <w:proofErr w:type="gramStart"/>
      <w:r w:rsidRPr="0060126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012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01264">
        <w:rPr>
          <w:rFonts w:ascii="Times New Roman" w:hAnsi="Times New Roman" w:cs="Times New Roman"/>
          <w:sz w:val="24"/>
          <w:szCs w:val="24"/>
        </w:rPr>
        <w:t xml:space="preserve">  помогать движению.</w:t>
      </w:r>
    </w:p>
    <w:p w:rsidR="00264110" w:rsidRPr="00601264" w:rsidRDefault="00264110" w:rsidP="00601264">
      <w:pPr>
        <w:rPr>
          <w:rFonts w:ascii="Times New Roman" w:hAnsi="Times New Roman" w:cs="Times New Roman"/>
          <w:b/>
          <w:sz w:val="24"/>
          <w:szCs w:val="24"/>
        </w:rPr>
      </w:pPr>
      <w:r w:rsidRPr="00601264">
        <w:rPr>
          <w:rFonts w:ascii="Times New Roman" w:hAnsi="Times New Roman" w:cs="Times New Roman"/>
          <w:b/>
          <w:sz w:val="24"/>
          <w:szCs w:val="24"/>
        </w:rPr>
        <w:t xml:space="preserve">           Формы организации учебного процесса.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bCs/>
          <w:sz w:val="24"/>
          <w:szCs w:val="24"/>
        </w:rPr>
        <w:t xml:space="preserve">    Формы организации учебного процесса - </w:t>
      </w:r>
      <w:r w:rsidRPr="00601264">
        <w:rPr>
          <w:rFonts w:ascii="Times New Roman" w:hAnsi="Times New Roman" w:cs="Times New Roman"/>
          <w:sz w:val="24"/>
          <w:szCs w:val="24"/>
        </w:rPr>
        <w:t>это устанавливаемый порядок организации актов, процессов, действий, направленных на более эффективное решение поставленных целей и задач.</w:t>
      </w:r>
      <w:r w:rsidRPr="006012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bCs/>
          <w:sz w:val="24"/>
          <w:szCs w:val="24"/>
        </w:rPr>
        <w:t xml:space="preserve">Интерактивные формы </w:t>
      </w:r>
      <w:r w:rsidRPr="00601264">
        <w:rPr>
          <w:rFonts w:ascii="Times New Roman" w:hAnsi="Times New Roman" w:cs="Times New Roman"/>
          <w:sz w:val="24"/>
          <w:szCs w:val="24"/>
        </w:rPr>
        <w:t xml:space="preserve">– это </w:t>
      </w:r>
      <w:proofErr w:type="spellStart"/>
      <w:r w:rsidRPr="00601264">
        <w:rPr>
          <w:rFonts w:ascii="Times New Roman" w:hAnsi="Times New Roman" w:cs="Times New Roman"/>
          <w:sz w:val="24"/>
          <w:szCs w:val="24"/>
        </w:rPr>
        <w:t>оргформы</w:t>
      </w:r>
      <w:proofErr w:type="spellEnd"/>
      <w:r w:rsidRPr="00601264">
        <w:rPr>
          <w:rFonts w:ascii="Times New Roman" w:hAnsi="Times New Roman" w:cs="Times New Roman"/>
          <w:sz w:val="24"/>
          <w:szCs w:val="24"/>
        </w:rPr>
        <w:t>, основанные на принципах  интерактивного обучения: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• опора на опыт </w:t>
      </w:r>
      <w:proofErr w:type="gramStart"/>
      <w:r w:rsidRPr="006012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1264">
        <w:rPr>
          <w:rFonts w:ascii="Times New Roman" w:hAnsi="Times New Roman" w:cs="Times New Roman"/>
          <w:sz w:val="24"/>
          <w:szCs w:val="24"/>
        </w:rPr>
        <w:t xml:space="preserve"> (преобразование имеющегося опыта)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• активность </w:t>
      </w:r>
      <w:proofErr w:type="gramStart"/>
      <w:r w:rsidRPr="00601264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601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 позиция учителя: консультант-</w:t>
      </w:r>
      <w:proofErr w:type="spellStart"/>
      <w:r w:rsidRPr="00601264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Pr="00601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 </w:t>
      </w:r>
      <w:r w:rsidRPr="00601264">
        <w:rPr>
          <w:rFonts w:ascii="Times New Roman" w:hAnsi="Times New Roman" w:cs="Times New Roman"/>
          <w:b/>
          <w:sz w:val="24"/>
          <w:szCs w:val="24"/>
        </w:rPr>
        <w:t>К основным интерактивным формам организации учебного процесса относятся</w:t>
      </w:r>
      <w:r w:rsidRPr="00601264">
        <w:rPr>
          <w:rFonts w:ascii="Times New Roman" w:hAnsi="Times New Roman" w:cs="Times New Roman"/>
          <w:sz w:val="24"/>
          <w:szCs w:val="24"/>
        </w:rPr>
        <w:t>: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 Игры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 Пары и группы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 «Мозговой штурм»</w:t>
      </w:r>
    </w:p>
    <w:p w:rsidR="00264110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 Дискуссия</w:t>
      </w:r>
    </w:p>
    <w:p w:rsidR="00D6633C" w:rsidRDefault="00D6633C" w:rsidP="00601264">
      <w:pPr>
        <w:rPr>
          <w:rFonts w:ascii="Times New Roman" w:hAnsi="Times New Roman" w:cs="Times New Roman"/>
          <w:sz w:val="24"/>
          <w:szCs w:val="24"/>
        </w:rPr>
      </w:pPr>
    </w:p>
    <w:p w:rsidR="00D6633C" w:rsidRPr="00601264" w:rsidRDefault="00D6633C" w:rsidP="00601264">
      <w:pPr>
        <w:rPr>
          <w:rFonts w:ascii="Times New Roman" w:hAnsi="Times New Roman" w:cs="Times New Roman"/>
          <w:sz w:val="24"/>
          <w:szCs w:val="24"/>
        </w:rPr>
      </w:pP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lastRenderedPageBreak/>
        <w:t>• Проекты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 Семинары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1264">
        <w:rPr>
          <w:rFonts w:ascii="Times New Roman" w:hAnsi="Times New Roman" w:cs="Times New Roman"/>
          <w:sz w:val="24"/>
          <w:szCs w:val="24"/>
          <w:u w:val="single"/>
        </w:rPr>
        <w:t>Рассмотрим некоторые формы организации урока.</w:t>
      </w:r>
    </w:p>
    <w:p w:rsidR="00264110" w:rsidRPr="00601264" w:rsidRDefault="00264110" w:rsidP="00601264">
      <w:pPr>
        <w:rPr>
          <w:rFonts w:ascii="Times New Roman" w:hAnsi="Times New Roman" w:cs="Times New Roman"/>
          <w:b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01264">
        <w:rPr>
          <w:rFonts w:ascii="Times New Roman" w:hAnsi="Times New Roman" w:cs="Times New Roman"/>
          <w:b/>
          <w:sz w:val="24"/>
          <w:szCs w:val="24"/>
        </w:rPr>
        <w:t>1.</w:t>
      </w:r>
      <w:r w:rsidRPr="00601264">
        <w:rPr>
          <w:rFonts w:ascii="Times New Roman" w:hAnsi="Times New Roman" w:cs="Times New Roman"/>
          <w:b/>
          <w:sz w:val="24"/>
          <w:szCs w:val="24"/>
          <w:u w:val="single"/>
        </w:rPr>
        <w:t>Фронтальная работа в кругу.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Мы привыкли работать фронтально, когда дети сидят перед нами за партами. От такого вида коллективного обучения мы не отказываемся. Но дополнительно можно предложить поработать в кругу, когда общение взрослого и ребёнка происходит на одном уровне, «глаза в глаза».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Круг можно организовать в самом начале урока, когда будет определена его тема, поставлены (в сотворчестве с детьми) цели и задачи, проведена пропедевтическая (введение </w:t>
      </w:r>
      <w:r w:rsidRPr="00601264">
        <w:rPr>
          <w:rStyle w:val="sem"/>
          <w:rFonts w:ascii="Times New Roman" w:hAnsi="Times New Roman" w:cs="Times New Roman"/>
          <w:sz w:val="24"/>
          <w:szCs w:val="24"/>
        </w:rPr>
        <w:t>в какую-н. науку, сообщение предварительных знаний о чем-н.</w:t>
      </w:r>
      <w:r w:rsidRPr="00601264">
        <w:rPr>
          <w:rFonts w:ascii="Times New Roman" w:hAnsi="Times New Roman" w:cs="Times New Roman"/>
          <w:sz w:val="24"/>
          <w:szCs w:val="24"/>
        </w:rPr>
        <w:t>) работа. В такой форме можно провести, например, словарный диктант. Обратная связь осуществляется с помощью мимики, жестов, устных ответов учащихся.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 Фронтальную работу в кругу можно провести в середине урока, когда требуется зафиксировать, обобщить результаты проведённого поиска, исследований, т.е. подвести промежуточные итоги.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  В кругу можно подвести общий итог урока, прокомментировать домашнее задание.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Дети придают особую значимость своим идеям, считая их в отличи</w:t>
      </w:r>
      <w:proofErr w:type="gramStart"/>
      <w:r w:rsidRPr="0060126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01264">
        <w:rPr>
          <w:rFonts w:ascii="Times New Roman" w:hAnsi="Times New Roman" w:cs="Times New Roman"/>
          <w:sz w:val="24"/>
          <w:szCs w:val="24"/>
        </w:rPr>
        <w:t xml:space="preserve"> от содержания учебников собственным персональным достоянием, обижаются, когда взрослые не относятся к ним всерьёз. Спор с </w:t>
      </w:r>
      <w:proofErr w:type="gramStart"/>
      <w:r w:rsidRPr="00601264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601264">
        <w:rPr>
          <w:rFonts w:ascii="Times New Roman" w:hAnsi="Times New Roman" w:cs="Times New Roman"/>
          <w:sz w:val="24"/>
          <w:szCs w:val="24"/>
        </w:rPr>
        <w:t xml:space="preserve"> – лучшее средство объективной самооценки своих идей, мобилизации таланта, проявления индивидуальности.</w:t>
      </w:r>
    </w:p>
    <w:p w:rsidR="00264110" w:rsidRPr="00601264" w:rsidRDefault="00EE6F41" w:rsidP="00601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264110" w:rsidRPr="00601264">
        <w:rPr>
          <w:rFonts w:ascii="Times New Roman" w:hAnsi="Times New Roman" w:cs="Times New Roman"/>
          <w:b/>
          <w:bCs/>
          <w:sz w:val="24"/>
          <w:szCs w:val="24"/>
        </w:rPr>
        <w:t>Пары и группы</w:t>
      </w:r>
    </w:p>
    <w:p w:rsidR="00264110" w:rsidRPr="00601264" w:rsidRDefault="00264110" w:rsidP="00601264">
      <w:pPr>
        <w:ind w:left="720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Этот метод даёт ученикам больше возможностей для участия и взаимодействия.</w:t>
      </w:r>
    </w:p>
    <w:p w:rsidR="00264110" w:rsidRPr="00601264" w:rsidRDefault="00264110" w:rsidP="00601264">
      <w:pPr>
        <w:ind w:left="720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Группы могут формироваться произвольно, по желанию учеников, но чаще всего планируя на уроке групповую работу, учитель заранее делит класс на группы, учитывая уровень учебных навыков, успехов учеников и характер межличностных отношений.</w:t>
      </w:r>
    </w:p>
    <w:p w:rsidR="00601264" w:rsidRPr="00601264" w:rsidRDefault="00601264" w:rsidP="00601264">
      <w:pPr>
        <w:ind w:left="720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а) </w:t>
      </w:r>
      <w:r w:rsidRPr="00601264">
        <w:rPr>
          <w:rFonts w:ascii="Times New Roman" w:hAnsi="Times New Roman" w:cs="Times New Roman"/>
          <w:sz w:val="24"/>
          <w:szCs w:val="24"/>
          <w:u w:val="single"/>
        </w:rPr>
        <w:t>Работа в парах постоянного состава.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  Учителям хорошо знакома работа учеников в постоянных парах: большое задание выполняют два ученика по очереди или совместно, сверяют результаты друг с другом или со справочным материалом.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b/>
          <w:sz w:val="24"/>
          <w:szCs w:val="24"/>
        </w:rPr>
        <w:t>Преимущества</w:t>
      </w:r>
      <w:r w:rsidRPr="00601264">
        <w:rPr>
          <w:rFonts w:ascii="Times New Roman" w:hAnsi="Times New Roman" w:cs="Times New Roman"/>
          <w:sz w:val="24"/>
          <w:szCs w:val="24"/>
        </w:rPr>
        <w:t xml:space="preserve"> такой формы работы: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♦детям легче и приятнее работать, общаясь;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♦присутствует </w:t>
      </w:r>
      <w:proofErr w:type="spellStart"/>
      <w:r w:rsidRPr="00601264">
        <w:rPr>
          <w:rFonts w:ascii="Times New Roman" w:hAnsi="Times New Roman" w:cs="Times New Roman"/>
          <w:sz w:val="24"/>
          <w:szCs w:val="24"/>
        </w:rPr>
        <w:t>внешнеречевой</w:t>
      </w:r>
      <w:proofErr w:type="spellEnd"/>
      <w:r w:rsidRPr="00601264">
        <w:rPr>
          <w:rFonts w:ascii="Times New Roman" w:hAnsi="Times New Roman" w:cs="Times New Roman"/>
          <w:sz w:val="24"/>
          <w:szCs w:val="24"/>
        </w:rPr>
        <w:t xml:space="preserve"> этап </w:t>
      </w:r>
      <w:proofErr w:type="spellStart"/>
      <w:r w:rsidRPr="00601264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601264">
        <w:rPr>
          <w:rFonts w:ascii="Times New Roman" w:hAnsi="Times New Roman" w:cs="Times New Roman"/>
          <w:sz w:val="24"/>
          <w:szCs w:val="24"/>
        </w:rPr>
        <w:t xml:space="preserve"> (формирование умственных действий и внутреннего плана сознания через усвоение индивидом внешних действий с предметами и социальных форм общения) знаний.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Основной недостаток работы в статичных парах в том, возможна несовместимость партнёров по стилю и уровню общения.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</w:p>
    <w:p w:rsidR="00D6633C" w:rsidRDefault="00D6633C" w:rsidP="0060126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93931" w:rsidRDefault="00A93931" w:rsidP="0060126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01264" w:rsidRPr="00601264" w:rsidRDefault="00601264" w:rsidP="00601264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01264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601264">
        <w:rPr>
          <w:rFonts w:ascii="Times New Roman" w:hAnsi="Times New Roman" w:cs="Times New Roman"/>
          <w:sz w:val="24"/>
          <w:szCs w:val="24"/>
          <w:u w:val="single"/>
        </w:rPr>
        <w:t xml:space="preserve"> Работа в парах сменного состава.</w:t>
      </w:r>
    </w:p>
    <w:p w:rsidR="00601264" w:rsidRPr="006836C2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 Принципиальным разработчиком и организатором работы в парах сменного состава стал Александр Григорьевич </w:t>
      </w:r>
      <w:proofErr w:type="spellStart"/>
      <w:r w:rsidRPr="00601264">
        <w:rPr>
          <w:rFonts w:ascii="Times New Roman" w:hAnsi="Times New Roman" w:cs="Times New Roman"/>
          <w:sz w:val="24"/>
          <w:szCs w:val="24"/>
        </w:rPr>
        <w:t>Ривин</w:t>
      </w:r>
      <w:proofErr w:type="gramStart"/>
      <w:r w:rsidRPr="0060126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01264">
        <w:rPr>
          <w:rFonts w:ascii="Times New Roman" w:hAnsi="Times New Roman" w:cs="Times New Roman"/>
          <w:sz w:val="24"/>
          <w:szCs w:val="24"/>
        </w:rPr>
        <w:t xml:space="preserve"> основе теории </w:t>
      </w:r>
      <w:proofErr w:type="spellStart"/>
      <w:r w:rsidRPr="00601264">
        <w:rPr>
          <w:rFonts w:ascii="Times New Roman" w:hAnsi="Times New Roman" w:cs="Times New Roman"/>
          <w:sz w:val="24"/>
          <w:szCs w:val="24"/>
        </w:rPr>
        <w:t>А.Г.Ривина</w:t>
      </w:r>
      <w:proofErr w:type="spellEnd"/>
      <w:r w:rsidRPr="00601264">
        <w:rPr>
          <w:rFonts w:ascii="Times New Roman" w:hAnsi="Times New Roman" w:cs="Times New Roman"/>
          <w:sz w:val="24"/>
          <w:szCs w:val="24"/>
        </w:rPr>
        <w:t xml:space="preserve"> лежат «три кита».</w:t>
      </w:r>
      <w:r w:rsidRPr="00601264">
        <w:rPr>
          <w:rFonts w:ascii="Times New Roman" w:hAnsi="Times New Roman" w:cs="Times New Roman"/>
          <w:sz w:val="24"/>
          <w:szCs w:val="24"/>
        </w:rPr>
        <w:br/>
        <w:t xml:space="preserve">I. </w:t>
      </w:r>
      <w:r w:rsidRPr="00601264">
        <w:rPr>
          <w:rFonts w:ascii="Times New Roman" w:hAnsi="Times New Roman" w:cs="Times New Roman"/>
          <w:b/>
          <w:sz w:val="24"/>
          <w:szCs w:val="24"/>
        </w:rPr>
        <w:t>Общение</w:t>
      </w:r>
      <w:r w:rsidRPr="00601264">
        <w:rPr>
          <w:rFonts w:ascii="Times New Roman" w:hAnsi="Times New Roman" w:cs="Times New Roman"/>
          <w:sz w:val="24"/>
          <w:szCs w:val="24"/>
        </w:rPr>
        <w:t>. Человеку свойственно общаться. Более того, человеческое общество существует благодаря общению.</w:t>
      </w:r>
      <w:r w:rsidRPr="00601264">
        <w:rPr>
          <w:rFonts w:ascii="Times New Roman" w:hAnsi="Times New Roman" w:cs="Times New Roman"/>
          <w:sz w:val="24"/>
          <w:szCs w:val="24"/>
        </w:rPr>
        <w:br/>
        <w:t xml:space="preserve">II. Человеку, как виду, присущ </w:t>
      </w:r>
      <w:r w:rsidRPr="00601264">
        <w:rPr>
          <w:rFonts w:ascii="Times New Roman" w:hAnsi="Times New Roman" w:cs="Times New Roman"/>
          <w:b/>
          <w:sz w:val="24"/>
          <w:szCs w:val="24"/>
        </w:rPr>
        <w:t>полиморфизм</w:t>
      </w:r>
      <w:r w:rsidRPr="00601264">
        <w:rPr>
          <w:rFonts w:ascii="Times New Roman" w:hAnsi="Times New Roman" w:cs="Times New Roman"/>
          <w:sz w:val="24"/>
          <w:szCs w:val="24"/>
        </w:rPr>
        <w:t>. Значит, человеку должна быть предоставлена возможность обогащать других своей уникальностью, только ему одному свойственными чертами, при этом обогащаться самому, учась, передавать свою неповторимость в процессе взаимодействия с людьми.</w:t>
      </w:r>
      <w:r w:rsidRPr="00601264">
        <w:rPr>
          <w:rFonts w:ascii="Times New Roman" w:hAnsi="Times New Roman" w:cs="Times New Roman"/>
          <w:sz w:val="24"/>
          <w:szCs w:val="24"/>
        </w:rPr>
        <w:br/>
        <w:t>III</w:t>
      </w:r>
      <w:r w:rsidRPr="00601264">
        <w:rPr>
          <w:rFonts w:ascii="Times New Roman" w:hAnsi="Times New Roman" w:cs="Times New Roman"/>
          <w:b/>
          <w:sz w:val="24"/>
          <w:szCs w:val="24"/>
        </w:rPr>
        <w:t>. Единство речевой и мыслительной деятельности</w:t>
      </w:r>
      <w:r w:rsidRPr="00601264">
        <w:rPr>
          <w:rFonts w:ascii="Times New Roman" w:hAnsi="Times New Roman" w:cs="Times New Roman"/>
          <w:sz w:val="24"/>
          <w:szCs w:val="24"/>
        </w:rPr>
        <w:t xml:space="preserve">. Эти стороны человеческой деятельности неразрывно связаны: одна всегда является «катализатором» для реализации другой. Так, непрерывно сменяясь, они наделяют человеческое существо способностью к </w:t>
      </w:r>
      <w:r w:rsidRPr="006836C2">
        <w:rPr>
          <w:rFonts w:ascii="Times New Roman" w:hAnsi="Times New Roman" w:cs="Times New Roman"/>
          <w:sz w:val="24"/>
          <w:szCs w:val="24"/>
        </w:rPr>
        <w:t>разумному общению.</w:t>
      </w:r>
    </w:p>
    <w:p w:rsidR="00601264" w:rsidRPr="006836C2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836C2">
        <w:rPr>
          <w:rFonts w:ascii="Times New Roman" w:hAnsi="Times New Roman" w:cs="Times New Roman"/>
          <w:sz w:val="24"/>
          <w:szCs w:val="24"/>
        </w:rPr>
        <w:t xml:space="preserve">   </w:t>
      </w:r>
      <w:r w:rsidRPr="006836C2">
        <w:rPr>
          <w:rFonts w:ascii="Times New Roman" w:hAnsi="Times New Roman" w:cs="Times New Roman"/>
          <w:b/>
          <w:sz w:val="24"/>
          <w:szCs w:val="24"/>
        </w:rPr>
        <w:t>Цел</w:t>
      </w:r>
      <w:r w:rsidRPr="006836C2">
        <w:rPr>
          <w:rFonts w:ascii="Times New Roman" w:hAnsi="Times New Roman" w:cs="Times New Roman"/>
          <w:sz w:val="24"/>
          <w:szCs w:val="24"/>
        </w:rPr>
        <w:t>и применения работы в парах сменного состава:</w:t>
      </w:r>
    </w:p>
    <w:p w:rsidR="00601264" w:rsidRPr="006836C2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836C2">
        <w:rPr>
          <w:rFonts w:ascii="Times New Roman" w:hAnsi="Times New Roman" w:cs="Times New Roman"/>
          <w:sz w:val="24"/>
          <w:szCs w:val="24"/>
        </w:rPr>
        <w:t>♦ повторить, закрепить пройденный материал;</w:t>
      </w:r>
    </w:p>
    <w:p w:rsidR="00601264" w:rsidRPr="006836C2" w:rsidRDefault="00601264" w:rsidP="00601264">
      <w:pPr>
        <w:rPr>
          <w:rFonts w:ascii="Times New Roman" w:hAnsi="Times New Roman" w:cs="Times New Roman"/>
          <w:i/>
          <w:sz w:val="24"/>
          <w:szCs w:val="24"/>
        </w:rPr>
      </w:pPr>
      <w:r w:rsidRPr="006836C2">
        <w:rPr>
          <w:rFonts w:ascii="Times New Roman" w:hAnsi="Times New Roman" w:cs="Times New Roman"/>
          <w:sz w:val="24"/>
          <w:szCs w:val="24"/>
        </w:rPr>
        <w:t>♦ подготовить учащихся к изучению нового материала</w:t>
      </w:r>
      <w:r w:rsidRPr="006836C2">
        <w:rPr>
          <w:rFonts w:ascii="Times New Roman" w:hAnsi="Times New Roman" w:cs="Times New Roman"/>
          <w:i/>
          <w:sz w:val="24"/>
          <w:szCs w:val="24"/>
        </w:rPr>
        <w:t>.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b/>
          <w:sz w:val="24"/>
          <w:szCs w:val="24"/>
        </w:rPr>
        <w:t>Преимущества</w:t>
      </w:r>
      <w:r w:rsidRPr="00601264">
        <w:rPr>
          <w:rFonts w:ascii="Times New Roman" w:hAnsi="Times New Roman" w:cs="Times New Roman"/>
          <w:sz w:val="24"/>
          <w:szCs w:val="24"/>
        </w:rPr>
        <w:t xml:space="preserve"> работы в парах сменного состава: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♦ проработка большого количества однородных заданий в индивидуальном режиме с высокой степенью мотивации;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♦ знакомство с разными способами общения и мышления;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♦ самоорганизация и самоконтроль;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♦ социализация </w:t>
      </w:r>
      <w:proofErr w:type="gramStart"/>
      <w:r w:rsidRPr="006012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1264">
        <w:rPr>
          <w:rFonts w:ascii="Times New Roman" w:hAnsi="Times New Roman" w:cs="Times New Roman"/>
          <w:sz w:val="24"/>
          <w:szCs w:val="24"/>
        </w:rPr>
        <w:t xml:space="preserve">процесс усвоения индивидом образцов поведения, психологических установок, </w:t>
      </w:r>
      <w:r w:rsidRPr="00601264">
        <w:rPr>
          <w:rFonts w:ascii="Times New Roman" w:hAnsi="Times New Roman" w:cs="Times New Roman"/>
          <w:b/>
          <w:bCs/>
          <w:sz w:val="24"/>
          <w:szCs w:val="24"/>
        </w:rPr>
        <w:t>социальных</w:t>
      </w:r>
      <w:r w:rsidRPr="00601264">
        <w:rPr>
          <w:rFonts w:ascii="Times New Roman" w:hAnsi="Times New Roman" w:cs="Times New Roman"/>
          <w:sz w:val="24"/>
          <w:szCs w:val="24"/>
        </w:rPr>
        <w:t xml:space="preserve"> норм и ценностей, знаний, навыков, позволяющих ему успешно функционировать в обществе).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b/>
          <w:sz w:val="24"/>
          <w:szCs w:val="24"/>
        </w:rPr>
        <w:t>Недостатки</w:t>
      </w:r>
      <w:r w:rsidRPr="00601264">
        <w:rPr>
          <w:rFonts w:ascii="Times New Roman" w:hAnsi="Times New Roman" w:cs="Times New Roman"/>
          <w:sz w:val="24"/>
          <w:szCs w:val="24"/>
        </w:rPr>
        <w:t xml:space="preserve"> такой формы работы: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♦ высокие </w:t>
      </w:r>
      <w:proofErr w:type="spellStart"/>
      <w:r w:rsidRPr="00601264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Pr="00601264">
        <w:rPr>
          <w:rFonts w:ascii="Times New Roman" w:hAnsi="Times New Roman" w:cs="Times New Roman"/>
          <w:sz w:val="24"/>
          <w:szCs w:val="24"/>
        </w:rPr>
        <w:t xml:space="preserve"> труда педагога (подготовка большого количества карточек и т.п.);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♦ </w:t>
      </w:r>
      <w:proofErr w:type="gramStart"/>
      <w:r w:rsidRPr="00601264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Pr="00601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26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1264">
        <w:rPr>
          <w:rFonts w:ascii="Times New Roman" w:hAnsi="Times New Roman" w:cs="Times New Roman"/>
          <w:sz w:val="24"/>
          <w:szCs w:val="24"/>
        </w:rPr>
        <w:t xml:space="preserve"> умения обучающихся вести учебный диалог, перемещаться, фиксировать результаты работы разными способами;</w:t>
      </w:r>
    </w:p>
    <w:p w:rsid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♦ учителю необходимы новые организационные навыки (ориентироваться в движущем гудящем классе, организовывать учёт и контроль учебным процессом).</w:t>
      </w:r>
    </w:p>
    <w:p w:rsidR="006836C2" w:rsidRPr="00D6633C" w:rsidRDefault="006836C2" w:rsidP="006836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33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6633C" w:rsidRPr="00D6633C">
        <w:rPr>
          <w:rFonts w:ascii="Times New Roman" w:hAnsi="Times New Roman" w:cs="Times New Roman"/>
          <w:b/>
          <w:bCs/>
          <w:sz w:val="24"/>
          <w:szCs w:val="24"/>
        </w:rPr>
        <w:t xml:space="preserve">           3.  </w:t>
      </w:r>
      <w:r w:rsidRPr="00D6633C">
        <w:rPr>
          <w:rFonts w:ascii="Times New Roman" w:hAnsi="Times New Roman" w:cs="Times New Roman"/>
          <w:b/>
          <w:bCs/>
          <w:sz w:val="24"/>
          <w:szCs w:val="24"/>
        </w:rPr>
        <w:t>Дискуссия</w:t>
      </w:r>
    </w:p>
    <w:p w:rsidR="006836C2" w:rsidRPr="00D6633C" w:rsidRDefault="006836C2" w:rsidP="006836C2">
      <w:pPr>
        <w:jc w:val="both"/>
        <w:rPr>
          <w:rFonts w:ascii="Times New Roman" w:hAnsi="Times New Roman" w:cs="Times New Roman"/>
          <w:sz w:val="24"/>
          <w:szCs w:val="24"/>
        </w:rPr>
      </w:pPr>
      <w:r w:rsidRPr="00D6633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6633C">
        <w:rPr>
          <w:rFonts w:ascii="Times New Roman" w:hAnsi="Times New Roman" w:cs="Times New Roman"/>
          <w:b/>
          <w:sz w:val="24"/>
          <w:szCs w:val="24"/>
        </w:rPr>
        <w:t>Учебной дискуссией</w:t>
      </w:r>
      <w:r w:rsidRPr="00D6633C">
        <w:rPr>
          <w:rFonts w:ascii="Times New Roman" w:hAnsi="Times New Roman" w:cs="Times New Roman"/>
          <w:sz w:val="24"/>
          <w:szCs w:val="24"/>
        </w:rPr>
        <w:t xml:space="preserve"> называют целенаправленное, коллективное обсуждение конкретной проблемы, сопровождающееся обменом идеями, суждениями, мнениями в группе. Участие в дискуссии способствует формированию у учащихся следующих умений:</w:t>
      </w:r>
    </w:p>
    <w:p w:rsidR="006836C2" w:rsidRPr="00D6633C" w:rsidRDefault="006836C2" w:rsidP="006836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33C">
        <w:rPr>
          <w:rFonts w:ascii="Times New Roman" w:hAnsi="Times New Roman" w:cs="Times New Roman"/>
          <w:sz w:val="24"/>
          <w:szCs w:val="24"/>
        </w:rPr>
        <w:t xml:space="preserve"> </w:t>
      </w:r>
      <w:r w:rsidRPr="00D6633C">
        <w:rPr>
          <w:rFonts w:ascii="Times New Roman" w:hAnsi="Times New Roman" w:cs="Times New Roman"/>
          <w:b/>
          <w:sz w:val="24"/>
          <w:szCs w:val="24"/>
        </w:rPr>
        <w:t>• слушать</w:t>
      </w:r>
    </w:p>
    <w:p w:rsidR="006836C2" w:rsidRPr="00D6633C" w:rsidRDefault="006836C2" w:rsidP="006836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33C">
        <w:rPr>
          <w:rFonts w:ascii="Times New Roman" w:hAnsi="Times New Roman" w:cs="Times New Roman"/>
          <w:b/>
          <w:sz w:val="24"/>
          <w:szCs w:val="24"/>
        </w:rPr>
        <w:t>• высказывать свою точку зрения</w:t>
      </w:r>
    </w:p>
    <w:p w:rsidR="006836C2" w:rsidRPr="00D6633C" w:rsidRDefault="006836C2" w:rsidP="006836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33C">
        <w:rPr>
          <w:rFonts w:ascii="Times New Roman" w:hAnsi="Times New Roman" w:cs="Times New Roman"/>
          <w:b/>
          <w:sz w:val="24"/>
          <w:szCs w:val="24"/>
        </w:rPr>
        <w:t>• сочетать индивидуальное и коллективное</w:t>
      </w:r>
    </w:p>
    <w:p w:rsidR="00D6633C" w:rsidRDefault="006836C2" w:rsidP="006836C2">
      <w:pPr>
        <w:jc w:val="both"/>
        <w:rPr>
          <w:rFonts w:ascii="Times New Roman" w:hAnsi="Times New Roman" w:cs="Times New Roman"/>
          <w:sz w:val="24"/>
          <w:szCs w:val="24"/>
        </w:rPr>
      </w:pPr>
      <w:r w:rsidRPr="00D663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836C2" w:rsidRPr="00D6633C" w:rsidRDefault="00D6633C" w:rsidP="00683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6836C2" w:rsidRPr="00D6633C">
        <w:rPr>
          <w:rFonts w:ascii="Times New Roman" w:hAnsi="Times New Roman" w:cs="Times New Roman"/>
          <w:b/>
          <w:bCs/>
          <w:sz w:val="24"/>
          <w:szCs w:val="24"/>
        </w:rPr>
        <w:t>Виды дискуссий</w:t>
      </w:r>
    </w:p>
    <w:p w:rsidR="006836C2" w:rsidRPr="00D6633C" w:rsidRDefault="006836C2" w:rsidP="006836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3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Тематическая</w:t>
      </w:r>
      <w:proofErr w:type="gramEnd"/>
      <w:r w:rsidRPr="00D663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66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633C">
        <w:rPr>
          <w:rFonts w:ascii="Times New Roman" w:hAnsi="Times New Roman" w:cs="Times New Roman"/>
          <w:sz w:val="24"/>
          <w:szCs w:val="24"/>
        </w:rPr>
        <w:t>обсуждаемые вопросы связаны с темой урока</w:t>
      </w:r>
    </w:p>
    <w:p w:rsidR="006836C2" w:rsidRPr="00D6633C" w:rsidRDefault="006836C2" w:rsidP="006836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3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Биографическая</w:t>
      </w:r>
      <w:proofErr w:type="gramEnd"/>
      <w:r w:rsidRPr="00D663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66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633C">
        <w:rPr>
          <w:rFonts w:ascii="Times New Roman" w:hAnsi="Times New Roman" w:cs="Times New Roman"/>
          <w:sz w:val="24"/>
          <w:szCs w:val="24"/>
        </w:rPr>
        <w:t>ориентирована на индивидуальный прошлый опыт участника</w:t>
      </w:r>
    </w:p>
    <w:p w:rsidR="006836C2" w:rsidRPr="00D6633C" w:rsidRDefault="006836C2" w:rsidP="006836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3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Интеракционная</w:t>
      </w:r>
      <w:proofErr w:type="spellEnd"/>
      <w:r w:rsidRPr="00D663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66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633C">
        <w:rPr>
          <w:rFonts w:ascii="Times New Roman" w:hAnsi="Times New Roman" w:cs="Times New Roman"/>
          <w:sz w:val="24"/>
          <w:szCs w:val="24"/>
        </w:rPr>
        <w:t>обсуждаются структура и содержание отношений, складывающихся «здесь» и «теперь»</w:t>
      </w:r>
    </w:p>
    <w:p w:rsidR="006836C2" w:rsidRPr="00D6633C" w:rsidRDefault="006836C2" w:rsidP="006836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33C">
        <w:rPr>
          <w:rFonts w:ascii="Times New Roman" w:hAnsi="Times New Roman" w:cs="Times New Roman"/>
          <w:sz w:val="24"/>
          <w:szCs w:val="24"/>
        </w:rPr>
        <w:t>Вид дискуссии выбирает учитель в зависимости от задач, которые он ставит перед собой, возможно сочетание различных видов дискуссий.</w:t>
      </w:r>
    </w:p>
    <w:p w:rsidR="006836C2" w:rsidRPr="00D6633C" w:rsidRDefault="006836C2" w:rsidP="00D6633C">
      <w:pPr>
        <w:jc w:val="both"/>
        <w:rPr>
          <w:rFonts w:ascii="Times New Roman" w:hAnsi="Times New Roman" w:cs="Times New Roman"/>
          <w:sz w:val="24"/>
          <w:szCs w:val="24"/>
        </w:rPr>
      </w:pPr>
      <w:r w:rsidRPr="00D6633C">
        <w:rPr>
          <w:rFonts w:ascii="Times New Roman" w:hAnsi="Times New Roman" w:cs="Times New Roman"/>
          <w:sz w:val="24"/>
          <w:szCs w:val="24"/>
        </w:rPr>
        <w:t xml:space="preserve">        Работа по данному методу нацелена не столько на обучение, сколько на самораскрытие учащегося. Он учится слушать других и одновременно выражать словами собственные мысли, чувства, представления; обретает веру в себя, начинает ощущать состояние успеха.</w:t>
      </w:r>
    </w:p>
    <w:p w:rsidR="00601264" w:rsidRPr="00601264" w:rsidRDefault="00D6633C" w:rsidP="00601264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836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1264" w:rsidRPr="00601264">
        <w:rPr>
          <w:rFonts w:ascii="Times New Roman" w:hAnsi="Times New Roman" w:cs="Times New Roman"/>
          <w:b/>
          <w:sz w:val="24"/>
          <w:szCs w:val="24"/>
          <w:u w:val="single"/>
        </w:rPr>
        <w:t>Игры</w:t>
      </w:r>
    </w:p>
    <w:p w:rsidR="00601264" w:rsidRPr="00601264" w:rsidRDefault="00601264" w:rsidP="0060126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01264">
        <w:rPr>
          <w:rFonts w:ascii="Times New Roman" w:hAnsi="Times New Roman" w:cs="Times New Roman"/>
          <w:b/>
          <w:bCs/>
          <w:sz w:val="24"/>
          <w:szCs w:val="24"/>
        </w:rPr>
        <w:t>Принципы ролевой игры.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Во-первых, ролевая игра предусматривает принятие участниками на себя определенных ролей, реализация которых требует от них дополнительных знаний, относящихся к принятой роли. В отличие от деловой игры, участники ролевой игры имеют различные цели и исполняют разные роли, способствующие формированию умений и навыков, помогающих решению проблем профессионального самоопределения. 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Во-вторых, ролевая игра предполагает подражание ее участников действительности в речевом и неречевом поведении. 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В-третьих, взаимодействие участников игры не только на основе диалога и </w:t>
      </w:r>
      <w:proofErr w:type="spellStart"/>
      <w:r w:rsidRPr="00601264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601264">
        <w:rPr>
          <w:rFonts w:ascii="Times New Roman" w:hAnsi="Times New Roman" w:cs="Times New Roman"/>
          <w:sz w:val="24"/>
          <w:szCs w:val="24"/>
        </w:rPr>
        <w:t xml:space="preserve"> (разговор многих участников), наличие сотрудничества и партнерства между участниками. 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Организация целесообразного взаимодействия в результате ролевой игры считается невозможной без соблюдения определенных ее </w:t>
      </w:r>
      <w:r w:rsidRPr="00601264">
        <w:rPr>
          <w:rFonts w:ascii="Times New Roman" w:hAnsi="Times New Roman" w:cs="Times New Roman"/>
          <w:b/>
          <w:bCs/>
          <w:sz w:val="24"/>
          <w:szCs w:val="24"/>
        </w:rPr>
        <w:t>правил:</w:t>
      </w:r>
    </w:p>
    <w:p w:rsidR="00601264" w:rsidRPr="00601264" w:rsidRDefault="00601264" w:rsidP="00601264">
      <w:pPr>
        <w:ind w:left="1624" w:hanging="915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- наличие ролей;</w:t>
      </w:r>
    </w:p>
    <w:p w:rsidR="00601264" w:rsidRPr="00601264" w:rsidRDefault="00601264" w:rsidP="00601264">
      <w:pPr>
        <w:ind w:left="1624" w:hanging="915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- доброжелательная, творческая атмосфера проведения;</w:t>
      </w:r>
    </w:p>
    <w:p w:rsidR="00601264" w:rsidRPr="00601264" w:rsidRDefault="00601264" w:rsidP="00601264">
      <w:pPr>
        <w:ind w:left="1624" w:hanging="915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- активное взаимодействие всех участников игры.</w:t>
      </w:r>
    </w:p>
    <w:p w:rsidR="00601264" w:rsidRPr="00D6633C" w:rsidRDefault="00601264" w:rsidP="00D6633C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Таким образом, при подготовке к игре совершенствуются познавательные умения анализировать, сопоставлять, делать выводы, умения самостоятельно работать с дополнительной литературой. </w:t>
      </w:r>
    </w:p>
    <w:p w:rsidR="00601264" w:rsidRPr="00601264" w:rsidRDefault="00601264" w:rsidP="00601264">
      <w:pPr>
        <w:shd w:val="clear" w:color="auto" w:fill="FFFFFF"/>
        <w:ind w:right="7"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01264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601264">
        <w:rPr>
          <w:rFonts w:ascii="Times New Roman" w:hAnsi="Times New Roman" w:cs="Times New Roman"/>
          <w:b/>
          <w:bCs/>
          <w:sz w:val="24"/>
          <w:szCs w:val="24"/>
        </w:rPr>
        <w:t>)Д</w:t>
      </w:r>
      <w:proofErr w:type="gramEnd"/>
      <w:r w:rsidRPr="00601264">
        <w:rPr>
          <w:rFonts w:ascii="Times New Roman" w:hAnsi="Times New Roman" w:cs="Times New Roman"/>
          <w:b/>
          <w:bCs/>
          <w:sz w:val="24"/>
          <w:szCs w:val="24"/>
        </w:rPr>
        <w:t>еловая игра.</w:t>
      </w:r>
    </w:p>
    <w:p w:rsidR="00601264" w:rsidRPr="00601264" w:rsidRDefault="00601264" w:rsidP="00601264">
      <w:pPr>
        <w:shd w:val="clear" w:color="auto" w:fill="FFFFFF"/>
        <w:ind w:right="7" w:firstLine="540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Деловая игра - форма воссоздания предметного и социального содержания профессиональной деятельности, моделирования систем отношений, характерных для данного вида практики.</w:t>
      </w:r>
    </w:p>
    <w:p w:rsidR="00601264" w:rsidRPr="00601264" w:rsidRDefault="00D6633C" w:rsidP="00601264">
      <w:pPr>
        <w:pStyle w:val="3"/>
        <w:spacing w:before="0" w:beforeAutospacing="0" w:after="0" w:afterAutospacing="0"/>
      </w:pPr>
      <w:r>
        <w:t xml:space="preserve">   </w:t>
      </w:r>
      <w:r w:rsidR="00601264" w:rsidRPr="00601264">
        <w:t>Основной целью деловой игры является моделирование определенной ситуации и формирование умений анализировать её и принимать оптимальные решения.</w:t>
      </w:r>
    </w:p>
    <w:p w:rsidR="00D6633C" w:rsidRDefault="00D6633C" w:rsidP="00D6633C">
      <w:pPr>
        <w:shd w:val="clear" w:color="auto" w:fill="FFFFFF"/>
        <w:ind w:right="7"/>
        <w:rPr>
          <w:rFonts w:ascii="Times New Roman" w:hAnsi="Times New Roman" w:cs="Times New Roman"/>
          <w:sz w:val="24"/>
          <w:szCs w:val="24"/>
        </w:rPr>
      </w:pPr>
    </w:p>
    <w:p w:rsidR="00A93931" w:rsidRDefault="00A93931" w:rsidP="00D6633C">
      <w:pPr>
        <w:shd w:val="clear" w:color="auto" w:fill="FFFFFF"/>
        <w:ind w:right="7"/>
        <w:rPr>
          <w:rFonts w:ascii="Times New Roman" w:hAnsi="Times New Roman" w:cs="Times New Roman"/>
          <w:sz w:val="24"/>
          <w:szCs w:val="24"/>
        </w:rPr>
      </w:pPr>
    </w:p>
    <w:p w:rsidR="00A93931" w:rsidRDefault="00A93931" w:rsidP="00D6633C">
      <w:pPr>
        <w:shd w:val="clear" w:color="auto" w:fill="FFFFFF"/>
        <w:ind w:right="7"/>
        <w:rPr>
          <w:rFonts w:ascii="Times New Roman" w:hAnsi="Times New Roman" w:cs="Times New Roman"/>
          <w:sz w:val="24"/>
          <w:szCs w:val="24"/>
        </w:rPr>
      </w:pPr>
    </w:p>
    <w:p w:rsidR="00601264" w:rsidRPr="00601264" w:rsidRDefault="00601264" w:rsidP="00D6633C">
      <w:pPr>
        <w:shd w:val="clear" w:color="auto" w:fill="FFFFFF"/>
        <w:ind w:right="7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lastRenderedPageBreak/>
        <w:t>Выделяются следующие существенные признаки деловой игры как формы обучения:</w:t>
      </w:r>
    </w:p>
    <w:p w:rsidR="00601264" w:rsidRPr="00601264" w:rsidRDefault="00601264" w:rsidP="00601264">
      <w:pPr>
        <w:shd w:val="clear" w:color="auto" w:fill="FFFFFF"/>
        <w:ind w:right="7" w:firstLine="900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 Имитация в игре реального процесса с помощью модели</w:t>
      </w:r>
    </w:p>
    <w:p w:rsidR="00601264" w:rsidRPr="00601264" w:rsidRDefault="00601264" w:rsidP="00601264">
      <w:pPr>
        <w:shd w:val="clear" w:color="auto" w:fill="FFFFFF"/>
        <w:ind w:right="7" w:firstLine="900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 Различие интересов участников игры</w:t>
      </w:r>
    </w:p>
    <w:p w:rsidR="00601264" w:rsidRPr="00601264" w:rsidRDefault="00601264" w:rsidP="00601264">
      <w:pPr>
        <w:shd w:val="clear" w:color="auto" w:fill="FFFFFF"/>
        <w:ind w:right="7" w:firstLine="900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 Наличие общей игровой цели</w:t>
      </w:r>
    </w:p>
    <w:p w:rsidR="00601264" w:rsidRPr="00601264" w:rsidRDefault="00601264" w:rsidP="00601264">
      <w:pPr>
        <w:shd w:val="clear" w:color="auto" w:fill="FFFFFF"/>
        <w:ind w:right="7" w:firstLine="900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 Реализация цепочки решений</w:t>
      </w:r>
    </w:p>
    <w:p w:rsidR="00601264" w:rsidRPr="00601264" w:rsidRDefault="00601264" w:rsidP="00601264">
      <w:pPr>
        <w:shd w:val="clear" w:color="auto" w:fill="FFFFFF"/>
        <w:ind w:right="7" w:firstLine="900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 Использование гибкого масштаба времени.</w:t>
      </w:r>
    </w:p>
    <w:p w:rsidR="00601264" w:rsidRPr="006836C2" w:rsidRDefault="00601264" w:rsidP="006836C2">
      <w:pPr>
        <w:shd w:val="clear" w:color="auto" w:fill="FFFFFF"/>
        <w:ind w:right="7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 Деловые игры в школе являются новой формой совершенствования теоретических знаний и практических навыков. Они активизируют учебный процесс, способствуют более качественной подготовке учащихся, прочному закреплению знаний, актуализируют мыслительную деятельность, формируют практические навыки, прививают необходимые деловые качества.</w:t>
      </w:r>
    </w:p>
    <w:p w:rsidR="00601264" w:rsidRPr="00D6633C" w:rsidRDefault="00601264" w:rsidP="00D6633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633C">
        <w:rPr>
          <w:rFonts w:ascii="Times New Roman" w:hAnsi="Times New Roman" w:cs="Times New Roman"/>
          <w:b/>
          <w:bCs/>
          <w:sz w:val="24"/>
          <w:szCs w:val="24"/>
        </w:rPr>
        <w:t>«Мозговой штурм»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01264">
        <w:rPr>
          <w:rFonts w:ascii="Times New Roman" w:hAnsi="Times New Roman" w:cs="Times New Roman"/>
          <w:sz w:val="24"/>
          <w:szCs w:val="24"/>
        </w:rPr>
        <w:t>«Мозговым штурмом» обычно называют метод активизации творческого мышления человека посредством специальных приемов, которые снижают критичность и самокритичность, что, в свою очередь, положительно влияет на степень уверенности человека в себе и своих возможностях. В результате чего человек может позволить себе спонтанность, открытость новому.</w:t>
      </w:r>
    </w:p>
    <w:p w:rsidR="00601264" w:rsidRPr="00601264" w:rsidRDefault="00601264" w:rsidP="00601264">
      <w:pPr>
        <w:pStyle w:val="a3"/>
      </w:pPr>
      <w:r w:rsidRPr="00601264">
        <w:t xml:space="preserve">     Продолжительность «мозгового штурма» может варьироваться от нескольких минут до одного урока в зависимости от целей и глубины проблемы.</w:t>
      </w:r>
    </w:p>
    <w:p w:rsidR="00601264" w:rsidRPr="00D6633C" w:rsidRDefault="00601264" w:rsidP="00D6633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33C">
        <w:rPr>
          <w:rFonts w:ascii="Times New Roman" w:hAnsi="Times New Roman" w:cs="Times New Roman"/>
          <w:b/>
          <w:bCs/>
          <w:sz w:val="24"/>
          <w:szCs w:val="24"/>
        </w:rPr>
        <w:t xml:space="preserve">Проектная деятельность 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 Самостоятельное исследование различных тем, проводимое учениками в течение некоторого времени.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  Этот прием может быть использован для  изменения ценностных ориентаций учащихся, улучшения климата в коллективе, индивидуализации и дифференциации обучения.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  Его лучше использовать, когда дети уже могут выполнять самостоятельный поиск.</w:t>
      </w:r>
    </w:p>
    <w:p w:rsidR="00601264" w:rsidRPr="00D6633C" w:rsidRDefault="00D6633C" w:rsidP="00D6633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1264" w:rsidRPr="00D6633C">
        <w:rPr>
          <w:rFonts w:ascii="Times New Roman" w:hAnsi="Times New Roman" w:cs="Times New Roman"/>
          <w:b/>
          <w:bCs/>
          <w:sz w:val="24"/>
          <w:szCs w:val="24"/>
        </w:rPr>
        <w:t>Семинар</w:t>
      </w:r>
    </w:p>
    <w:p w:rsidR="00601264" w:rsidRPr="00601264" w:rsidRDefault="00601264" w:rsidP="00601264">
      <w:pPr>
        <w:ind w:left="720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Один из основных видов практических занятий, состоящих в обсуждении учащимися сообщений, докладов, рефератов, выполненных по результатам самостоятельного исследования, опыта, доказательства.</w:t>
      </w:r>
      <w:r w:rsidRPr="006012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1264" w:rsidRPr="00601264" w:rsidRDefault="00601264" w:rsidP="00601264">
      <w:pPr>
        <w:ind w:left="720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601264" w:rsidRPr="00601264" w:rsidRDefault="00601264" w:rsidP="00601264">
      <w:pPr>
        <w:ind w:left="720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♦ более углубленное самостоятельное изучение вопроса, темы, проблемы учебного предмета; </w:t>
      </w:r>
    </w:p>
    <w:p w:rsidR="00601264" w:rsidRPr="00601264" w:rsidRDefault="00601264" w:rsidP="006836C2">
      <w:pPr>
        <w:ind w:left="720"/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♦ овладение научно-теоретической и конструктивной методологией. 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По своим педагогическим возможностям уроки-семинары много богаче по своим возможностям для активизации самостоятельной деятельности учащихся.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 xml:space="preserve">    Суммируя </w:t>
      </w:r>
      <w:proofErr w:type="gramStart"/>
      <w:r w:rsidRPr="00601264">
        <w:rPr>
          <w:rFonts w:ascii="Times New Roman" w:hAnsi="Times New Roman" w:cs="Times New Roman"/>
          <w:sz w:val="24"/>
          <w:szCs w:val="24"/>
        </w:rPr>
        <w:t>вышеизложенное</w:t>
      </w:r>
      <w:proofErr w:type="gramEnd"/>
      <w:r w:rsidRPr="00601264">
        <w:rPr>
          <w:rFonts w:ascii="Times New Roman" w:hAnsi="Times New Roman" w:cs="Times New Roman"/>
          <w:sz w:val="24"/>
          <w:szCs w:val="24"/>
        </w:rPr>
        <w:t xml:space="preserve">, подведем </w:t>
      </w:r>
      <w:r w:rsidRPr="00601264">
        <w:rPr>
          <w:rFonts w:ascii="Times New Roman" w:hAnsi="Times New Roman" w:cs="Times New Roman"/>
          <w:b/>
          <w:sz w:val="24"/>
          <w:szCs w:val="24"/>
        </w:rPr>
        <w:t>итог:</w:t>
      </w:r>
      <w:r w:rsidRPr="00601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•Интерактивные формы и методы относятся к числу инновационных и способствуют активизации познавательной деятельности учащихся, самостоятельному осмыслению учебного материала.</w:t>
      </w:r>
    </w:p>
    <w:p w:rsidR="00601264" w:rsidRPr="00601264" w:rsidRDefault="00601264" w:rsidP="00601264">
      <w:pPr>
        <w:rPr>
          <w:rFonts w:ascii="Times New Roman" w:hAnsi="Times New Roman" w:cs="Times New Roman"/>
          <w:sz w:val="24"/>
          <w:szCs w:val="24"/>
        </w:rPr>
      </w:pPr>
      <w:r w:rsidRPr="00601264">
        <w:rPr>
          <w:rFonts w:ascii="Times New Roman" w:hAnsi="Times New Roman" w:cs="Times New Roman"/>
          <w:sz w:val="24"/>
          <w:szCs w:val="24"/>
        </w:rPr>
        <w:t>•Являются условием для самореализации личности учащихся в учебной деятельности.</w:t>
      </w:r>
    </w:p>
    <w:p w:rsidR="00264110" w:rsidRPr="00601264" w:rsidRDefault="00264110" w:rsidP="00601264">
      <w:pPr>
        <w:rPr>
          <w:rFonts w:ascii="Times New Roman" w:hAnsi="Times New Roman" w:cs="Times New Roman"/>
          <w:sz w:val="24"/>
          <w:szCs w:val="24"/>
        </w:rPr>
      </w:pPr>
    </w:p>
    <w:sectPr w:rsidR="00264110" w:rsidRPr="00601264" w:rsidSect="00D6633C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048E"/>
    <w:multiLevelType w:val="hybridMultilevel"/>
    <w:tmpl w:val="C1CC311C"/>
    <w:lvl w:ilvl="0" w:tplc="45785BEE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9957E7"/>
    <w:multiLevelType w:val="hybridMultilevel"/>
    <w:tmpl w:val="0DC225CC"/>
    <w:lvl w:ilvl="0" w:tplc="5F9E9918">
      <w:start w:val="5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D13AE"/>
    <w:multiLevelType w:val="hybridMultilevel"/>
    <w:tmpl w:val="0DC225CC"/>
    <w:lvl w:ilvl="0" w:tplc="5F9E9918">
      <w:start w:val="5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4687A"/>
    <w:multiLevelType w:val="hybridMultilevel"/>
    <w:tmpl w:val="458EE562"/>
    <w:lvl w:ilvl="0" w:tplc="A32A121E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1036E"/>
    <w:multiLevelType w:val="hybridMultilevel"/>
    <w:tmpl w:val="749E5258"/>
    <w:lvl w:ilvl="0" w:tplc="B5CC004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110"/>
    <w:rsid w:val="00264110"/>
    <w:rsid w:val="00601264"/>
    <w:rsid w:val="006836C2"/>
    <w:rsid w:val="00A93931"/>
    <w:rsid w:val="00C07139"/>
    <w:rsid w:val="00D6633C"/>
    <w:rsid w:val="00E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m">
    <w:name w:val="sem"/>
    <w:basedOn w:val="a0"/>
    <w:rsid w:val="00264110"/>
  </w:style>
  <w:style w:type="paragraph" w:styleId="3">
    <w:name w:val="Body Text Indent 3"/>
    <w:basedOn w:val="a"/>
    <w:link w:val="30"/>
    <w:uiPriority w:val="99"/>
    <w:semiHidden/>
    <w:unhideWhenUsed/>
    <w:rsid w:val="0060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1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dcterms:created xsi:type="dcterms:W3CDTF">2013-12-30T03:02:00Z</dcterms:created>
  <dcterms:modified xsi:type="dcterms:W3CDTF">2013-12-31T05:37:00Z</dcterms:modified>
</cp:coreProperties>
</file>